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991" w:rsidRDefault="00DC215A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Приложение № 3</w:t>
      </w:r>
    </w:p>
    <w:p w:rsidR="00014991" w:rsidRDefault="00DC215A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к аукционной документации</w:t>
      </w:r>
    </w:p>
    <w:p w:rsidR="00014991" w:rsidRDefault="00014991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</w:p>
    <w:p w:rsidR="00014991" w:rsidRDefault="00DC215A">
      <w:pPr>
        <w:spacing w:after="0" w:line="240" w:lineRule="auto"/>
        <w:jc w:val="right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i/>
        </w:rPr>
        <w:t>Проект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014991" w:rsidRDefault="00DC215A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bookmarkStart w:id="0" w:name="_Hlk178761005"/>
      <w:bookmarkStart w:id="1" w:name="_Hlk178761950"/>
      <w:r>
        <w:rPr>
          <w:rFonts w:ascii="Times New Roman" w:hAnsi="Times New Roman" w:cs="Times New Roman"/>
        </w:rPr>
        <w:t>ДОГОВОР АРЕНДЫ</w:t>
      </w:r>
    </w:p>
    <w:p w:rsidR="00014991" w:rsidRDefault="00DC215A">
      <w:pPr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МУНИЦИПАЛЬНОГО ИМУЩЕСТВА №  ________</w:t>
      </w: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014991" w:rsidRDefault="00DC215A">
      <w:pPr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>пгт.Чернышевск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</w:t>
      </w:r>
      <w:r>
        <w:rPr>
          <w:rFonts w:ascii="Times New Roman" w:hAnsi="Times New Roman" w:cs="Times New Roman"/>
        </w:rPr>
        <w:tab/>
        <w:t xml:space="preserve">                      от ___________20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года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b/>
          <w:caps/>
        </w:rPr>
      </w:pPr>
    </w:p>
    <w:p w:rsidR="00014991" w:rsidRDefault="00DC2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>
        <w:rPr>
          <w:rFonts w:ascii="Times New Roman" w:hAnsi="Times New Roman" w:cs="Times New Roman"/>
          <w:sz w:val="28"/>
          <w:szCs w:val="28"/>
        </w:rPr>
        <w:t>Чернышевского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именуемая в дальнейшем  «Арендодатель», в лице главы </w:t>
      </w:r>
      <w:r>
        <w:rPr>
          <w:rFonts w:ascii="Times New Roman" w:hAnsi="Times New Roman" w:cs="Times New Roman"/>
          <w:sz w:val="28"/>
          <w:szCs w:val="28"/>
        </w:rPr>
        <w:t>Чернышевского муниципального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Александра Васильевича Подойницына</w:t>
      </w:r>
      <w:r>
        <w:rPr>
          <w:rFonts w:ascii="Times New Roman" w:hAnsi="Times New Roman" w:cs="Times New Roman"/>
          <w:sz w:val="28"/>
          <w:szCs w:val="28"/>
        </w:rPr>
        <w:t>, действующего на основании Устава, с одной стороны, и ________________________________________, именуемый в дальнейшем «Арендатор»</w:t>
      </w:r>
      <w:r>
        <w:rPr>
          <w:rFonts w:ascii="Times New Roman" w:hAnsi="Times New Roman" w:cs="Times New Roman"/>
          <w:sz w:val="28"/>
          <w:szCs w:val="28"/>
        </w:rPr>
        <w:t>, юридический адрес:_____________, в лице _________________, действующего (ий) на основании ________________________________________, с другой стороны, заключили настоящий договор о нижеследующем: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991" w:rsidRDefault="00DC215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20" w:firstLine="0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договора.</w:t>
      </w:r>
    </w:p>
    <w:p w:rsidR="00014991" w:rsidRDefault="00DC215A">
      <w:pPr>
        <w:overflowPunct w:val="0"/>
        <w:autoSpaceDE w:val="0"/>
        <w:autoSpaceDN w:val="0"/>
        <w:adjustRightInd w:val="0"/>
        <w:spacing w:after="0" w:line="240" w:lineRule="auto"/>
        <w:ind w:left="568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1.1.На основании протокола об итогах эле</w:t>
      </w:r>
      <w:r>
        <w:rPr>
          <w:rFonts w:ascii="Times New Roman" w:hAnsi="Times New Roman" w:cs="Times New Roman"/>
          <w:sz w:val="28"/>
          <w:szCs w:val="28"/>
        </w:rPr>
        <w:t>ктронного аукциона от________ № __________________  Арендодатель предоставляет во временное пользование Арендатору объект муниципального имущества:</w:t>
      </w:r>
    </w:p>
    <w:p w:rsidR="00014991" w:rsidRDefault="00DC215A">
      <w:pPr>
        <w:tabs>
          <w:tab w:val="left" w:pos="5805"/>
          <w:tab w:val="right" w:pos="1025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нежилое помещение площадью 63,9 кв.м.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кадастровым номером 75:21:230883:1353, расположенное на 1-ом этаже</w:t>
      </w:r>
      <w:r>
        <w:rPr>
          <w:rFonts w:ascii="Times New Roman" w:hAnsi="Times New Roman" w:cs="Times New Roman"/>
          <w:sz w:val="28"/>
          <w:szCs w:val="28"/>
        </w:rPr>
        <w:t xml:space="preserve"> многоэтажного жилого дома, </w:t>
      </w:r>
      <w:r>
        <w:rPr>
          <w:rFonts w:ascii="Times New Roman" w:hAnsi="Times New Roman" w:cs="Times New Roman"/>
          <w:sz w:val="28"/>
          <w:szCs w:val="28"/>
        </w:rPr>
        <w:t>отделка внутренняя штукатурка, побелка, покраска.</w:t>
      </w:r>
      <w:r>
        <w:rPr>
          <w:rFonts w:ascii="Times New Roman" w:hAnsi="Times New Roman" w:cs="Times New Roman"/>
          <w:sz w:val="28"/>
          <w:szCs w:val="28"/>
        </w:rPr>
        <w:t xml:space="preserve"> Централизованное тепло, электроснабжение.</w:t>
      </w:r>
    </w:p>
    <w:p w:rsidR="00014991" w:rsidRDefault="00DC215A">
      <w:pPr>
        <w:tabs>
          <w:tab w:val="left" w:pos="5805"/>
          <w:tab w:val="right" w:pos="1025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Имущество находится по адресу: Забайкальский край, пгт. Чернышевск, ул. </w:t>
      </w:r>
      <w:r>
        <w:rPr>
          <w:rFonts w:ascii="Times New Roman" w:hAnsi="Times New Roman" w:cs="Times New Roman"/>
          <w:sz w:val="28"/>
          <w:szCs w:val="28"/>
        </w:rPr>
        <w:t>Журавлева, д.63 помещение № 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4991" w:rsidRDefault="00DC215A">
      <w:pPr>
        <w:tabs>
          <w:tab w:val="left" w:pos="5805"/>
          <w:tab w:val="right" w:pos="1025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удовлетворительное, </w:t>
      </w:r>
      <w:r>
        <w:rPr>
          <w:rFonts w:ascii="Times New Roman" w:hAnsi="Times New Roman" w:cs="Times New Roman"/>
          <w:sz w:val="28"/>
          <w:szCs w:val="28"/>
        </w:rPr>
        <w:t>требует</w:t>
      </w:r>
      <w:r>
        <w:rPr>
          <w:rFonts w:ascii="Times New Roman" w:hAnsi="Times New Roman" w:cs="Times New Roman"/>
          <w:sz w:val="28"/>
          <w:szCs w:val="28"/>
        </w:rPr>
        <w:t xml:space="preserve">ся косметический </w:t>
      </w:r>
      <w:r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4991" w:rsidRDefault="00DC215A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Арендуемое имущество предназначается </w:t>
      </w:r>
      <w:r>
        <w:rPr>
          <w:rFonts w:ascii="Times New Roman" w:hAnsi="Times New Roman" w:cs="Times New Roman"/>
          <w:sz w:val="28"/>
          <w:szCs w:val="28"/>
        </w:rPr>
        <w:t>для размещения офисного помещения коммунального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14991" w:rsidRDefault="00DC215A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Срок аренды, порядок передачи объекта в аренду.</w:t>
      </w:r>
    </w:p>
    <w:p w:rsidR="00014991" w:rsidRDefault="00DC21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действия настоящего договора с </w:t>
      </w:r>
    </w:p>
    <w:p w:rsidR="00014991" w:rsidRDefault="00DC21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__________203</w:t>
      </w:r>
      <w:r>
        <w:rPr>
          <w:rFonts w:ascii="Times New Roman" w:hAnsi="Times New Roman" w:cs="Times New Roman"/>
          <w:sz w:val="28"/>
          <w:szCs w:val="28"/>
        </w:rPr>
        <w:t>1г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4991" w:rsidRDefault="00DC21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Арендуемый объект считается переданным в аренду с момента подписания акта приема-передачи.</w:t>
      </w:r>
    </w:p>
    <w:p w:rsidR="00014991" w:rsidRDefault="00DC21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Сдача объекта в аренду не влечет передачу права собственности на него.</w:t>
      </w:r>
    </w:p>
    <w:p w:rsidR="00014991" w:rsidRDefault="00DC215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и обязанности сторон.</w:t>
      </w:r>
    </w:p>
    <w:p w:rsidR="00014991" w:rsidRDefault="00DC215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Арендодатель имеет право в любое время осуществлять проверку пор</w:t>
      </w:r>
      <w:r>
        <w:rPr>
          <w:rFonts w:ascii="Times New Roman" w:hAnsi="Times New Roman" w:cs="Times New Roman"/>
          <w:sz w:val="28"/>
          <w:szCs w:val="28"/>
        </w:rPr>
        <w:t>ядка использования Арендатором арендуемого имущества в соответствии с условиями настоящего договора.</w:t>
      </w:r>
    </w:p>
    <w:p w:rsidR="00014991" w:rsidRDefault="00DC215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Арендодатель обязуется: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препятствовать Арендатору в пользовании арендуемым имуществом в соответствии с определенными договором аренды условиями;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>
        <w:rPr>
          <w:rFonts w:ascii="Times New Roman" w:hAnsi="Times New Roman" w:cs="Times New Roman"/>
          <w:sz w:val="28"/>
          <w:szCs w:val="28"/>
        </w:rPr>
        <w:t>окончании срока настоящего договора принять от Арендатора арендуемое имущество в течение 5-ти дней.</w:t>
      </w:r>
    </w:p>
    <w:p w:rsidR="00014991" w:rsidRDefault="00DC215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Арендатор имеет право: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Получать от Арендодателя необходимую для исполнения Договора информацию.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возникновении затруднений обращаться к Арендодателю за о</w:t>
      </w:r>
      <w:r>
        <w:rPr>
          <w:rFonts w:ascii="Times New Roman" w:hAnsi="Times New Roman" w:cs="Times New Roman"/>
          <w:sz w:val="28"/>
          <w:szCs w:val="28"/>
        </w:rPr>
        <w:t>казанием содействия.</w:t>
      </w:r>
    </w:p>
    <w:p w:rsidR="00014991" w:rsidRDefault="00DC21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Арендатор обязуется: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арендуемое имущество исключительно по назначению в соответствии с условиями настоящего договора.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 производить арендные платежи.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Содержать арендуемое имущество в полной исправности. 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</w:t>
      </w:r>
      <w:r>
        <w:rPr>
          <w:rFonts w:ascii="Times New Roman" w:hAnsi="Times New Roman" w:cs="Times New Roman"/>
          <w:sz w:val="28"/>
          <w:szCs w:val="28"/>
        </w:rPr>
        <w:t xml:space="preserve">мостоятельно и за свой счет производить текущий ремонт арендуемого имущества в течение срока аренды для поддержания транспортного средства в надлежащем, рабочем состоянии. 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за свой счет подключение к электроснабжению и централизованному отоплен</w:t>
      </w:r>
      <w:r>
        <w:rPr>
          <w:rFonts w:ascii="Times New Roman" w:hAnsi="Times New Roman" w:cs="Times New Roman"/>
          <w:sz w:val="28"/>
          <w:szCs w:val="28"/>
        </w:rPr>
        <w:t xml:space="preserve">ию. Оплата коммунальных платежей производится Арендатором самостоятельно. 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нормы действующего законодательства, соответствующие выбранному виду деятельности, обеспечивая защиту прав потребителей.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беспрепятственный доступ к арендуемом</w:t>
      </w:r>
      <w:r>
        <w:rPr>
          <w:rFonts w:ascii="Times New Roman" w:hAnsi="Times New Roman" w:cs="Times New Roman"/>
          <w:sz w:val="28"/>
          <w:szCs w:val="28"/>
        </w:rPr>
        <w:t>у имуществу и создавать условия для его проверок представителями Арендодателя и других организаций, контролирующих соблюдение законов и норм, касающихся порядка использования арендуемого имущества и в установленные ими сроки устранять отмеченные нарушения.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действия, влекущие какое либо обременение, предоставленных Арендатору имущественных прав, а именно: сдавать арендуемые помещения в субаренду (под наем), передавать свои права и обязанности по настоящему договору другому лицу (перенаем), предо</w:t>
      </w:r>
      <w:r>
        <w:rPr>
          <w:rFonts w:ascii="Times New Roman" w:hAnsi="Times New Roman" w:cs="Times New Roman"/>
          <w:sz w:val="28"/>
          <w:szCs w:val="28"/>
        </w:rPr>
        <w:t>ставлять арендуемое помещение в безвозмездное пользование, вносить в качестве вклада (взноса) в уставный капитал хозяйственных обществ, товариществ и иных юридических лиц только с письменного согласия Арендодателя.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свой счет принимает все необходимые ме</w:t>
      </w:r>
      <w:r>
        <w:rPr>
          <w:rFonts w:ascii="Times New Roman" w:hAnsi="Times New Roman" w:cs="Times New Roman"/>
          <w:sz w:val="28"/>
          <w:szCs w:val="28"/>
        </w:rPr>
        <w:t>ры по сохранности арендуемого имущества, обеспечивает целостность и предотвращает любую возможность его порчи при использовании на протяжении всего срока действия Договора</w:t>
      </w:r>
    </w:p>
    <w:p w:rsidR="00014991" w:rsidRDefault="00DC215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Капитальный ремонт арендуемого объекта производиться исключительно с письменного </w:t>
      </w:r>
      <w:r>
        <w:rPr>
          <w:rFonts w:ascii="Times New Roman" w:hAnsi="Times New Roman" w:cs="Times New Roman"/>
          <w:sz w:val="28"/>
          <w:szCs w:val="28"/>
        </w:rPr>
        <w:t>согласия Арендодателя.</w:t>
      </w:r>
    </w:p>
    <w:p w:rsidR="00014991" w:rsidRDefault="00DC215A">
      <w:pPr>
        <w:numPr>
          <w:ilvl w:val="0"/>
          <w:numId w:val="8"/>
        </w:numPr>
        <w:pBdr>
          <w:between w:val="sing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Арендная плата и порядок расчетов.</w:t>
      </w:r>
    </w:p>
    <w:p w:rsidR="00014991" w:rsidRDefault="00DC215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арендной платы за арендуемое имущество по результатам аукциона составляет ________ рублей за один месяц.</w:t>
      </w:r>
    </w:p>
    <w:p w:rsidR="00014991" w:rsidRDefault="00DC215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Арендная плата за арендуемый объект не может быть ниже расчетной арендной платы в тече</w:t>
      </w:r>
      <w:r>
        <w:rPr>
          <w:rFonts w:ascii="Times New Roman" w:hAnsi="Times New Roman" w:cs="Times New Roman"/>
          <w:sz w:val="28"/>
          <w:szCs w:val="28"/>
        </w:rPr>
        <w:t>ние всего срока действия договора.</w:t>
      </w:r>
    </w:p>
    <w:p w:rsidR="00014991" w:rsidRDefault="00DC215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Арендная плата уплачивается, не позднее 10 числа месяца следующего за отчетным, перечислением в безналичном порядке в бюджет муниципального образования. За последний месяц текущего года арендная плата уплачивается до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25 </w:t>
      </w:r>
      <w:r>
        <w:rPr>
          <w:rFonts w:ascii="Times New Roman" w:hAnsi="Times New Roman" w:cs="Times New Roman"/>
          <w:sz w:val="28"/>
          <w:szCs w:val="28"/>
        </w:rPr>
        <w:t>числа. Датой уплаты арендной платы считается дата приема банком к исполнению платежного поручения Арендатора.</w:t>
      </w:r>
    </w:p>
    <w:p w:rsidR="00014991" w:rsidRDefault="00DC215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арендной платы может пересматриваться «Арендодателем» в одностороннем порядке, а также при изменении индекса инфляции, но не чаще одного ра</w:t>
      </w:r>
      <w:r>
        <w:rPr>
          <w:rFonts w:ascii="Times New Roman" w:hAnsi="Times New Roman" w:cs="Times New Roman"/>
          <w:sz w:val="28"/>
          <w:szCs w:val="28"/>
        </w:rPr>
        <w:t>за в год. Об изменении арендной платы «Арендодатель» ставит в известность «Арендатора» за 10 дней.</w:t>
      </w:r>
    </w:p>
    <w:p w:rsidR="00014991" w:rsidRDefault="00DC2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«Арендатор» перечисляет арендную плату на счет: </w:t>
      </w:r>
    </w:p>
    <w:p w:rsidR="00014991" w:rsidRDefault="00DC2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УФК по Забайкальскому краю (Комитет по финансам л/сч 049</w:t>
      </w:r>
      <w:r>
        <w:rPr>
          <w:rFonts w:ascii="Times New Roman" w:hAnsi="Times New Roman" w:cs="Times New Roman"/>
          <w:b/>
          <w:sz w:val="28"/>
          <w:szCs w:val="28"/>
        </w:rPr>
        <w:t>13251150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Банк ОКЦ № 1 ДГУ банка России// УФК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 Забайкальскому краю</w:t>
      </w:r>
      <w:r>
        <w:rPr>
          <w:rFonts w:ascii="Times New Roman" w:hAnsi="Times New Roman" w:cs="Times New Roman"/>
          <w:b/>
          <w:sz w:val="28"/>
          <w:szCs w:val="28"/>
        </w:rPr>
        <w:t xml:space="preserve"> г.Чита</w:t>
      </w:r>
      <w:r>
        <w:rPr>
          <w:rFonts w:ascii="Times New Roman" w:hAnsi="Times New Roman" w:cs="Times New Roman"/>
          <w:b/>
          <w:sz w:val="28"/>
          <w:szCs w:val="28"/>
        </w:rPr>
        <w:t xml:space="preserve">, ИНН 7525002138  КПП 752501001 ОКТМО </w:t>
      </w:r>
      <w:r>
        <w:rPr>
          <w:rFonts w:ascii="Times New Roman" w:hAnsi="Times New Roman" w:cs="Times New Roman"/>
          <w:b/>
          <w:sz w:val="28"/>
          <w:szCs w:val="28"/>
        </w:rPr>
        <w:t>76548000</w:t>
      </w:r>
      <w:r>
        <w:rPr>
          <w:rFonts w:ascii="Times New Roman" w:hAnsi="Times New Roman" w:cs="Times New Roman"/>
          <w:b/>
          <w:sz w:val="28"/>
          <w:szCs w:val="28"/>
        </w:rPr>
        <w:t xml:space="preserve"> БИК </w:t>
      </w:r>
      <w:r>
        <w:rPr>
          <w:rFonts w:ascii="Times New Roman" w:hAnsi="Times New Roman" w:cs="Times New Roman"/>
          <w:b/>
          <w:sz w:val="28"/>
          <w:szCs w:val="28"/>
        </w:rPr>
        <w:t>ТОФК 040507120</w:t>
      </w:r>
      <w:r>
        <w:rPr>
          <w:rFonts w:ascii="Times New Roman" w:hAnsi="Times New Roman" w:cs="Times New Roman"/>
          <w:b/>
          <w:sz w:val="28"/>
          <w:szCs w:val="28"/>
        </w:rPr>
        <w:t>, р/с 03100643000000019100, КБК 902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111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090</w:t>
      </w:r>
      <w:r>
        <w:rPr>
          <w:rFonts w:ascii="Times New Roman" w:hAnsi="Times New Roman" w:cs="Times New Roman"/>
          <w:b/>
          <w:sz w:val="28"/>
          <w:szCs w:val="28"/>
        </w:rPr>
        <w:t xml:space="preserve">44 14 0000 </w:t>
      </w:r>
      <w:r>
        <w:rPr>
          <w:rFonts w:ascii="Times New Roman" w:hAnsi="Times New Roman" w:cs="Times New Roman"/>
          <w:b/>
          <w:sz w:val="28"/>
          <w:szCs w:val="28"/>
        </w:rPr>
        <w:t xml:space="preserve">120, кор.сч. </w:t>
      </w:r>
      <w:r>
        <w:rPr>
          <w:rFonts w:ascii="Times New Roman" w:hAnsi="Times New Roman" w:cs="Times New Roman"/>
          <w:b/>
          <w:sz w:val="28"/>
          <w:szCs w:val="28"/>
        </w:rPr>
        <w:t>40102810945370000120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14991" w:rsidRDefault="00DC215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Арендатор обязан ежемесячно представлять для сверки Арендодателю плат</w:t>
      </w:r>
      <w:r>
        <w:rPr>
          <w:rFonts w:ascii="Times New Roman" w:hAnsi="Times New Roman" w:cs="Times New Roman"/>
          <w:sz w:val="28"/>
          <w:szCs w:val="28"/>
        </w:rPr>
        <w:t>ежные документы по арендной плате.</w:t>
      </w:r>
    </w:p>
    <w:p w:rsidR="00014991" w:rsidRDefault="00DC215A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сторон.</w:t>
      </w:r>
    </w:p>
    <w:p w:rsidR="00014991" w:rsidRDefault="00DC215A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Арендатор, в случае не внесения арендных платежей в размере и сроки, установленные настоящим договором, уплачивает пени в размере 1/300 ставки рефинансирования ЦБ РФ от суммы долга за каждый день </w:t>
      </w:r>
      <w:r>
        <w:rPr>
          <w:rFonts w:ascii="Times New Roman" w:hAnsi="Times New Roman" w:cs="Times New Roman"/>
          <w:sz w:val="28"/>
          <w:szCs w:val="28"/>
        </w:rPr>
        <w:t>просрочки.</w:t>
      </w:r>
    </w:p>
    <w:p w:rsidR="00014991" w:rsidRDefault="00DC215A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Уплата штрафа, пени не освобождает стороны от выполнения лежащих на них обязанностей или устранения нарушений.</w:t>
      </w:r>
    </w:p>
    <w:p w:rsidR="00014991" w:rsidRDefault="00DC215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Расторжение, изменение и продление договора.</w:t>
      </w:r>
    </w:p>
    <w:p w:rsidR="00014991" w:rsidRDefault="00DC215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договор, может быть, расторгнут, изменен и дополнен по согласованию сторон. Пре</w:t>
      </w:r>
      <w:r>
        <w:rPr>
          <w:rFonts w:ascii="Times New Roman" w:hAnsi="Times New Roman" w:cs="Times New Roman"/>
          <w:sz w:val="28"/>
          <w:szCs w:val="28"/>
        </w:rPr>
        <w:t>дложения рассматриваются сторонами в течение 10-ти дней и вступают в силу с момента подписания соглашения обеими сторонами.</w:t>
      </w:r>
    </w:p>
    <w:p w:rsidR="00014991" w:rsidRDefault="00DC215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требованию одной из сторон договор аренды, может быть, расторгнут по решению Арбитражного суда или суда общей юрисдикции в случае</w:t>
      </w:r>
      <w:r>
        <w:rPr>
          <w:rFonts w:ascii="Times New Roman" w:hAnsi="Times New Roman" w:cs="Times New Roman"/>
          <w:sz w:val="28"/>
          <w:szCs w:val="28"/>
        </w:rPr>
        <w:t xml:space="preserve"> нарушения другой стороной условий договора.</w:t>
      </w:r>
    </w:p>
    <w:p w:rsidR="00014991" w:rsidRDefault="00DC215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договор может быть расторгнут досрочно по инициативе Арендодателя в одностороннем порядке в следующих случаях: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арендуемого объекта не в соответствии с его назначением и\или особыми ус</w:t>
      </w:r>
      <w:r>
        <w:rPr>
          <w:rFonts w:ascii="Times New Roman" w:hAnsi="Times New Roman" w:cs="Times New Roman"/>
          <w:sz w:val="28"/>
          <w:szCs w:val="28"/>
        </w:rPr>
        <w:t>ловиями;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нарушении и несоблюдении Арендатором своих обязанностей по настоящему договору;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 поступления арендных платежей в бюджет муниципального образования, более двух раз подряд;</w:t>
      </w:r>
    </w:p>
    <w:p w:rsidR="00014991" w:rsidRDefault="00DC215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ликвидации арендатора.</w:t>
      </w:r>
    </w:p>
    <w:p w:rsidR="00014991" w:rsidRDefault="00DC215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Арендатор вправе отказаться о</w:t>
      </w:r>
      <w:r>
        <w:rPr>
          <w:rFonts w:ascii="Times New Roman" w:hAnsi="Times New Roman" w:cs="Times New Roman"/>
          <w:sz w:val="28"/>
          <w:szCs w:val="28"/>
        </w:rPr>
        <w:t>т настоящего договора, предупредив Арендодателя не менее, чем за 30 дней, при этом уплаченная вперед арендная плата Арендатору не возвращается.</w:t>
      </w:r>
    </w:p>
    <w:p w:rsidR="00014991" w:rsidRDefault="00DC2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По окончанию срока аренды договор считается расторгнутым.</w:t>
      </w:r>
    </w:p>
    <w:p w:rsidR="00014991" w:rsidRDefault="0001499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14991" w:rsidRDefault="00DC215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Особые условия.</w:t>
      </w:r>
    </w:p>
    <w:p w:rsidR="00014991" w:rsidRDefault="00DC215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Стороны обязаны извещать друг </w:t>
      </w:r>
      <w:r>
        <w:rPr>
          <w:rFonts w:ascii="Times New Roman" w:hAnsi="Times New Roman" w:cs="Times New Roman"/>
          <w:sz w:val="28"/>
          <w:szCs w:val="28"/>
        </w:rPr>
        <w:t>друга об изменениях своих юридических адресов, номеров телефонов и банковских реквизитов не позднее 3-х дней с момента изменения.</w:t>
      </w:r>
    </w:p>
    <w:p w:rsidR="00014991" w:rsidRDefault="00DC215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Произведенные арендатором отделимые улучшения арендованного имущества являются собственностью арендодателя.</w:t>
      </w:r>
    </w:p>
    <w:p w:rsidR="00014991" w:rsidRDefault="00DC215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случае, когда ар</w:t>
      </w:r>
      <w:r>
        <w:rPr>
          <w:rFonts w:ascii="Times New Roman" w:eastAsia="Calibri" w:hAnsi="Times New Roman" w:cs="Times New Roman"/>
          <w:sz w:val="28"/>
          <w:szCs w:val="28"/>
        </w:rPr>
        <w:t>ендатор произвел за счет собственных средств и с согласия арендодателя улучшения арендованного имущества, не отделимые без вреда для имущества, арендатору после прекращения договора стоимость этих улучшений не возмещается.</w:t>
      </w:r>
    </w:p>
    <w:p w:rsidR="00014991" w:rsidRDefault="00DC215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Взаимоотношения сторон, урегулиро</w:t>
      </w:r>
      <w:r>
        <w:rPr>
          <w:rFonts w:ascii="Times New Roman" w:hAnsi="Times New Roman" w:cs="Times New Roman"/>
          <w:sz w:val="28"/>
          <w:szCs w:val="28"/>
        </w:rPr>
        <w:t>ванные настоящим договором, регламентируются действующим законодательством РФ.</w:t>
      </w:r>
    </w:p>
    <w:p w:rsidR="00014991" w:rsidRDefault="00DC215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 w:firstLine="720"/>
        <w:jc w:val="both"/>
        <w:textAlignment w:val="baseline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составлен в двух экземплярах, имеющих одинаковую юридическую силу. 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14991" w:rsidRDefault="00DC215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адреса и подписи сторон:</w:t>
      </w:r>
    </w:p>
    <w:p w:rsidR="00014991" w:rsidRDefault="00DC215A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991" w:rsidRDefault="00DC21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«Арендодатель»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«Арендатор»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14991" w:rsidRDefault="0001499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Чернышевского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 673460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Забайкальский край, пгт. Чернышевск,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ул. Калинина 14б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 7525002160/КПП 752501001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1027500903264</w:t>
      </w:r>
    </w:p>
    <w:p w:rsidR="00014991" w:rsidRDefault="0001499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А.В.Подойницын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(подпись)                                                                                                                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014991" w:rsidRDefault="00DC215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bookmarkEnd w:id="0"/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178761062"/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014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991" w:rsidRDefault="00DC215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 К  Т</w:t>
      </w:r>
    </w:p>
    <w:p w:rsidR="00014991" w:rsidRDefault="00DC215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14991" w:rsidRDefault="00DC215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пгт.Чернышевск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от ______202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14991" w:rsidRDefault="00DC215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Администрация  </w:t>
      </w:r>
      <w:r>
        <w:rPr>
          <w:rFonts w:ascii="Times New Roman" w:hAnsi="Times New Roman" w:cs="Times New Roman"/>
          <w:sz w:val="28"/>
          <w:szCs w:val="28"/>
        </w:rPr>
        <w:t>Чернышевского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, именуемая в дальнейшем  «Арендодатель», в лице главы муниципального района «Чернышевский район</w:t>
      </w:r>
      <w:r>
        <w:rPr>
          <w:rFonts w:ascii="Times New Roman" w:hAnsi="Times New Roman" w:cs="Times New Roman"/>
          <w:b/>
          <w:sz w:val="28"/>
          <w:szCs w:val="28"/>
        </w:rPr>
        <w:t>» Александра Васильевича Подойницына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действующего на основании Устава, с одной стороны, и ________________________________________, именуемый в дальнейшем «Арендатор», юридический адрес:_____________, в лице _________________, действующего (ий) на основании ___________________________________</w:t>
      </w:r>
      <w:r>
        <w:rPr>
          <w:rFonts w:ascii="Times New Roman" w:hAnsi="Times New Roman" w:cs="Times New Roman"/>
          <w:sz w:val="28"/>
          <w:szCs w:val="28"/>
        </w:rPr>
        <w:t>_____, с другой стороны, составили настоящий акт о нижеследующем: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14991" w:rsidRDefault="00DC2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Арендодатель передает, а Арендатор принимает:</w:t>
      </w:r>
    </w:p>
    <w:p w:rsidR="00014991" w:rsidRDefault="00DC215A">
      <w:pPr>
        <w:tabs>
          <w:tab w:val="left" w:pos="5805"/>
          <w:tab w:val="right" w:pos="1025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нежилое помещение площадью 63,9 кв.м.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75:21:230883:1353,, расположенное на 1-ом этаже многоэтажного жилого дома, </w:t>
      </w:r>
      <w:r>
        <w:rPr>
          <w:rFonts w:ascii="Times New Roman" w:hAnsi="Times New Roman" w:cs="Times New Roman"/>
          <w:sz w:val="28"/>
          <w:szCs w:val="28"/>
        </w:rPr>
        <w:t>отделка</w:t>
      </w:r>
      <w:r>
        <w:rPr>
          <w:rFonts w:ascii="Times New Roman" w:hAnsi="Times New Roman" w:cs="Times New Roman"/>
          <w:sz w:val="28"/>
          <w:szCs w:val="28"/>
        </w:rPr>
        <w:t xml:space="preserve"> внутренняя штукатурка, побелка, покраска.</w:t>
      </w:r>
      <w:r>
        <w:rPr>
          <w:rFonts w:ascii="Times New Roman" w:hAnsi="Times New Roman" w:cs="Times New Roman"/>
          <w:sz w:val="28"/>
          <w:szCs w:val="28"/>
        </w:rPr>
        <w:t xml:space="preserve"> Централизованное тепло, электроснабжение.</w:t>
      </w:r>
    </w:p>
    <w:p w:rsidR="00014991" w:rsidRDefault="00DC215A">
      <w:pPr>
        <w:tabs>
          <w:tab w:val="left" w:pos="5805"/>
          <w:tab w:val="right" w:pos="1025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Имущество находится по адресу: Забайкальский край, пгт. Чернышевск, ул. </w:t>
      </w:r>
      <w:r>
        <w:rPr>
          <w:rFonts w:ascii="Times New Roman" w:hAnsi="Times New Roman" w:cs="Times New Roman"/>
          <w:sz w:val="28"/>
          <w:szCs w:val="28"/>
        </w:rPr>
        <w:t>Журавлева, д.63 помещение № 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4991" w:rsidRDefault="00DC215A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удовлетворительное, требует</w:t>
      </w:r>
      <w:r>
        <w:rPr>
          <w:rFonts w:ascii="Times New Roman" w:hAnsi="Times New Roman" w:cs="Times New Roman"/>
          <w:sz w:val="28"/>
          <w:szCs w:val="28"/>
        </w:rPr>
        <w:t xml:space="preserve">ся косметический </w:t>
      </w:r>
      <w:r>
        <w:rPr>
          <w:rFonts w:ascii="Times New Roman" w:hAnsi="Times New Roman" w:cs="Times New Roman"/>
          <w:sz w:val="28"/>
          <w:szCs w:val="28"/>
        </w:rPr>
        <w:t>ремонт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Претен</w:t>
      </w:r>
      <w:r>
        <w:rPr>
          <w:rFonts w:ascii="Times New Roman" w:hAnsi="Times New Roman" w:cs="Times New Roman"/>
          <w:sz w:val="28"/>
          <w:szCs w:val="28"/>
        </w:rPr>
        <w:t>зий к состоянию арендуемого имущества Арендатор не имеет, со всеми недостатками ознакомлен.</w:t>
      </w:r>
    </w:p>
    <w:p w:rsidR="00014991" w:rsidRDefault="00DC215A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Арендуемое имущество предназначается </w:t>
      </w:r>
      <w:r>
        <w:rPr>
          <w:rFonts w:ascii="Times New Roman" w:hAnsi="Times New Roman" w:cs="Times New Roman"/>
          <w:sz w:val="28"/>
          <w:szCs w:val="28"/>
        </w:rPr>
        <w:t>для размещения офисного помещения коммунального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14991" w:rsidRDefault="00DC215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Настоящий акт составлен в двух экземплярах, по одному для к</w:t>
      </w:r>
      <w:r>
        <w:rPr>
          <w:rFonts w:ascii="Times New Roman" w:hAnsi="Times New Roman" w:cs="Times New Roman"/>
          <w:sz w:val="28"/>
          <w:szCs w:val="28"/>
        </w:rPr>
        <w:t xml:space="preserve">аждой из сторон. 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14991" w:rsidRDefault="00DC215A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адреса и подписи сторон:</w:t>
      </w:r>
    </w:p>
    <w:p w:rsidR="00014991" w:rsidRDefault="00014991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014991" w:rsidRDefault="00DC21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«Арендодатель»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«Арендатор»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Чернышевского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 673460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Забайкальский край, пгт. Чернышевск,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Калинина 14б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7525002160/КПП </w:t>
      </w:r>
      <w:r>
        <w:rPr>
          <w:rFonts w:ascii="Times New Roman" w:hAnsi="Times New Roman" w:cs="Times New Roman"/>
          <w:sz w:val="28"/>
          <w:szCs w:val="28"/>
        </w:rPr>
        <w:t>752501001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1027500903264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Чернышевского МО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А.В.Подойницын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(подпись)                                                                                                                </w:t>
      </w:r>
    </w:p>
    <w:p w:rsidR="00014991" w:rsidRDefault="00DC215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014991" w:rsidRDefault="00DC215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bookmarkEnd w:id="1"/>
    <w:bookmarkEnd w:id="2"/>
    <w:p w:rsidR="00014991" w:rsidRDefault="00014991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014991" w:rsidRDefault="00014991">
      <w:pPr>
        <w:rPr>
          <w:b/>
          <w:caps/>
        </w:rPr>
      </w:pPr>
    </w:p>
    <w:p w:rsidR="00014991" w:rsidRDefault="000149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14991" w:rsidRDefault="000149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14991" w:rsidRDefault="000149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14991" w:rsidRDefault="00014991"/>
    <w:p w:rsidR="00014991" w:rsidRDefault="00014991"/>
    <w:sectPr w:rsidR="00014991">
      <w:pgSz w:w="11906" w:h="16838"/>
      <w:pgMar w:top="1134" w:right="850" w:bottom="304" w:left="148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15A" w:rsidRDefault="00DC215A">
      <w:pPr>
        <w:spacing w:line="240" w:lineRule="auto"/>
      </w:pPr>
      <w:r>
        <w:separator/>
      </w:r>
    </w:p>
  </w:endnote>
  <w:endnote w:type="continuationSeparator" w:id="0">
    <w:p w:rsidR="00DC215A" w:rsidRDefault="00DC21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15A" w:rsidRDefault="00DC215A">
      <w:pPr>
        <w:spacing w:after="0"/>
      </w:pPr>
      <w:r>
        <w:separator/>
      </w:r>
    </w:p>
  </w:footnote>
  <w:footnote w:type="continuationSeparator" w:id="0">
    <w:p w:rsidR="00DC215A" w:rsidRDefault="00DC21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1D13"/>
    <w:multiLevelType w:val="singleLevel"/>
    <w:tmpl w:val="06C61D13"/>
    <w:lvl w:ilvl="0">
      <w:start w:val="1"/>
      <w:numFmt w:val="decimal"/>
      <w:lvlText w:val="7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" w15:restartNumberingAfterBreak="0">
    <w:nsid w:val="166F4563"/>
    <w:multiLevelType w:val="singleLevel"/>
    <w:tmpl w:val="166F4563"/>
    <w:lvl w:ilvl="0">
      <w:start w:val="1"/>
      <w:numFmt w:val="decimal"/>
      <w:lvlText w:val="2.%1. "/>
      <w:legacy w:legacy="1" w:legacySpace="0" w:legacyIndent="283"/>
      <w:lvlJc w:val="left"/>
      <w:pPr>
        <w:ind w:left="1418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181A5F7C"/>
    <w:multiLevelType w:val="singleLevel"/>
    <w:tmpl w:val="181A5F7C"/>
    <w:lvl w:ilvl="0">
      <w:start w:val="1"/>
      <w:numFmt w:val="decimal"/>
      <w:lvlText w:val="6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" w15:restartNumberingAfterBreak="0">
    <w:nsid w:val="2160084D"/>
    <w:multiLevelType w:val="singleLevel"/>
    <w:tmpl w:val="2160084D"/>
    <w:lvl w:ilvl="0">
      <w:start w:val="1"/>
      <w:numFmt w:val="decimal"/>
      <w:lvlText w:val="3.4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</w:rPr>
    </w:lvl>
  </w:abstractNum>
  <w:abstractNum w:abstractNumId="4" w15:restartNumberingAfterBreak="0">
    <w:nsid w:val="26B82CD3"/>
    <w:multiLevelType w:val="singleLevel"/>
    <w:tmpl w:val="26B82CD3"/>
    <w:lvl w:ilvl="0">
      <w:start w:val="1"/>
      <w:numFmt w:val="decimal"/>
      <w:lvlText w:val="4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5" w15:restartNumberingAfterBreak="0">
    <w:nsid w:val="27342F8F"/>
    <w:multiLevelType w:val="singleLevel"/>
    <w:tmpl w:val="27342F8F"/>
    <w:lvl w:ilvl="0">
      <w:start w:val="1"/>
      <w:numFmt w:val="decimal"/>
      <w:lvlText w:val="5.%1. "/>
      <w:legacy w:legacy="1" w:legacySpace="0" w:legacyIndent="283"/>
      <w:lvlJc w:val="left"/>
      <w:pPr>
        <w:ind w:left="136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6" w15:restartNumberingAfterBreak="0">
    <w:nsid w:val="5D2A5493"/>
    <w:multiLevelType w:val="multilevel"/>
    <w:tmpl w:val="5D2A54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24E41"/>
    <w:multiLevelType w:val="singleLevel"/>
    <w:tmpl w:val="5E924E41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</w:rPr>
    </w:lvl>
  </w:abstractNum>
  <w:abstractNum w:abstractNumId="8" w15:restartNumberingAfterBreak="0">
    <w:nsid w:val="65AF2830"/>
    <w:multiLevelType w:val="singleLevel"/>
    <w:tmpl w:val="65AF2830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9" w15:restartNumberingAfterBreak="0">
    <w:nsid w:val="6A870557"/>
    <w:multiLevelType w:val="singleLevel"/>
    <w:tmpl w:val="6A870557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0" w15:restartNumberingAfterBreak="0">
    <w:nsid w:val="766F5A14"/>
    <w:multiLevelType w:val="singleLevel"/>
    <w:tmpl w:val="766F5A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1" w15:restartNumberingAfterBreak="0">
    <w:nsid w:val="76D04EC4"/>
    <w:multiLevelType w:val="singleLevel"/>
    <w:tmpl w:val="76D04EC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2" w15:restartNumberingAfterBreak="0">
    <w:nsid w:val="77F969DA"/>
    <w:multiLevelType w:val="singleLevel"/>
    <w:tmpl w:val="77F969DA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3" w15:restartNumberingAfterBreak="0">
    <w:nsid w:val="79906209"/>
    <w:multiLevelType w:val="singleLevel"/>
    <w:tmpl w:val="79906209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num w:numId="1">
    <w:abstractNumId w:val="1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2"/>
    <w:lvlOverride w:ilvl="0">
      <w:startOverride w:val="3"/>
    </w:lvlOverride>
  </w:num>
  <w:num w:numId="4">
    <w:abstractNumId w:val="7"/>
    <w:lvlOverride w:ilvl="0">
      <w:startOverride w:val="1"/>
    </w:lvlOverride>
  </w:num>
  <w:num w:numId="5">
    <w:abstractNumId w:val="6"/>
  </w:num>
  <w:num w:numId="6">
    <w:abstractNumId w:val="7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115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7">
    <w:abstractNumId w:val="3"/>
    <w:lvlOverride w:ilvl="0">
      <w:startOverride w:val="1"/>
    </w:lvlOverride>
  </w:num>
  <w:num w:numId="8">
    <w:abstractNumId w:val="11"/>
    <w:lvlOverride w:ilvl="0">
      <w:startOverride w:val="4"/>
    </w:lvlOverride>
  </w:num>
  <w:num w:numId="9">
    <w:abstractNumId w:val="4"/>
    <w:lvlOverride w:ilvl="0">
      <w:startOverride w:val="1"/>
    </w:lvlOverride>
  </w:num>
  <w:num w:numId="10">
    <w:abstractNumId w:val="13"/>
    <w:lvlOverride w:ilvl="0">
      <w:startOverride w:val="5"/>
    </w:lvlOverride>
  </w:num>
  <w:num w:numId="11">
    <w:abstractNumId w:val="5"/>
    <w:lvlOverride w:ilvl="0">
      <w:startOverride w:val="1"/>
    </w:lvlOverride>
  </w:num>
  <w:num w:numId="12">
    <w:abstractNumId w:val="8"/>
    <w:lvlOverride w:ilvl="0">
      <w:startOverride w:val="6"/>
    </w:lvlOverride>
  </w:num>
  <w:num w:numId="13">
    <w:abstractNumId w:val="2"/>
    <w:lvlOverride w:ilvl="0">
      <w:startOverride w:val="1"/>
    </w:lvlOverride>
  </w:num>
  <w:num w:numId="14">
    <w:abstractNumId w:val="9"/>
    <w:lvlOverride w:ilvl="0">
      <w:startOverride w:val="7"/>
    </w:lvlOverride>
  </w:num>
  <w:num w:numId="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91"/>
    <w:rsid w:val="00014991"/>
    <w:rsid w:val="005A49F9"/>
    <w:rsid w:val="00DC215A"/>
    <w:rsid w:val="30BD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F485DF-E9AE-41BE-BF34-43572107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1474</Words>
  <Characters>8406</Characters>
  <Application>Microsoft Office Word</Application>
  <DocSecurity>0</DocSecurity>
  <Lines>70</Lines>
  <Paragraphs>19</Paragraphs>
  <ScaleCrop>false</ScaleCrop>
  <Company/>
  <LinksUpToDate>false</LinksUpToDate>
  <CharactersWithSpaces>9861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2026-04-05T01:20:00Z</dcterms:created>
  <dcterms:modified xsi:type="dcterms:W3CDTF">2026-04-05T23:02:00Z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CF478291F6B04EB08133AEFAE93EF9D8_12</vt:lpwstr>
  </property>
</Properties>
</file>